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65" w:rsidRP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0665">
        <w:rPr>
          <w:rFonts w:ascii="Arial" w:eastAsia="Times New Roman" w:hAnsi="Arial" w:cs="Arial"/>
          <w:sz w:val="24"/>
          <w:szCs w:val="24"/>
        </w:rPr>
        <w:t>Combustion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Analysis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and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Concentration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Worksheet</w:t>
      </w:r>
    </w:p>
    <w:p w:rsidR="00F50665" w:rsidRP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0665">
        <w:rPr>
          <w:rFonts w:ascii="Arial" w:eastAsia="Times New Roman" w:hAnsi="Arial" w:cs="Arial"/>
          <w:sz w:val="24"/>
          <w:szCs w:val="24"/>
        </w:rPr>
        <w:t>1.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Combustion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analysis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toluene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common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organic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solvent</w:t>
      </w:r>
      <w:proofErr w:type="gramStart"/>
      <w:r w:rsidRPr="00F50665">
        <w:rPr>
          <w:rFonts w:ascii="Arial" w:eastAsia="Times New Roman" w:hAnsi="Arial" w:cs="Arial"/>
          <w:sz w:val="24"/>
          <w:szCs w:val="24"/>
        </w:rPr>
        <w:t>,gives</w:t>
      </w:r>
      <w:proofErr w:type="gramEnd"/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5.86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</w:t>
      </w:r>
      <w:r w:rsidRPr="00F50665">
        <w:rPr>
          <w:rFonts w:ascii="Arial" w:eastAsia="Times New Roman" w:hAnsi="Arial" w:cs="Arial"/>
          <w:sz w:val="16"/>
          <w:szCs w:val="16"/>
        </w:rPr>
        <w:t>2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F50665">
        <w:rPr>
          <w:rFonts w:ascii="Arial" w:eastAsia="Times New Roman" w:hAnsi="Arial" w:cs="Arial"/>
          <w:sz w:val="24"/>
          <w:szCs w:val="24"/>
        </w:rPr>
        <w:t>and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1.37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H</w:t>
      </w:r>
      <w:r w:rsidRPr="00F50665">
        <w:rPr>
          <w:rFonts w:ascii="Arial" w:eastAsia="Times New Roman" w:hAnsi="Arial" w:cs="Arial"/>
          <w:sz w:val="16"/>
          <w:szCs w:val="16"/>
        </w:rPr>
        <w:t>2</w:t>
      </w:r>
      <w:r w:rsidRPr="00F50665">
        <w:rPr>
          <w:rFonts w:ascii="Arial" w:eastAsia="Times New Roman" w:hAnsi="Arial" w:cs="Arial"/>
          <w:sz w:val="24"/>
          <w:szCs w:val="24"/>
        </w:rPr>
        <w:t>O.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  </w:t>
      </w:r>
      <w:r w:rsidRPr="00F50665">
        <w:rPr>
          <w:rFonts w:ascii="Arial" w:eastAsia="Times New Roman" w:hAnsi="Arial" w:cs="Arial"/>
          <w:sz w:val="24"/>
          <w:szCs w:val="24"/>
        </w:rPr>
        <w:t>If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the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compound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only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contains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carbon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hydrogen,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what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its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empirical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formula?</w:t>
      </w: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0665">
        <w:rPr>
          <w:rFonts w:ascii="Arial" w:eastAsia="Times New Roman" w:hAnsi="Arial" w:cs="Arial"/>
          <w:sz w:val="24"/>
          <w:szCs w:val="24"/>
        </w:rPr>
        <w:t>2.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Menthol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composed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0665">
        <w:rPr>
          <w:rFonts w:ascii="Arial" w:eastAsia="Times New Roman" w:hAnsi="Arial" w:cs="Arial"/>
          <w:sz w:val="24"/>
          <w:szCs w:val="24"/>
        </w:rPr>
        <w:t>H,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O.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  </w:t>
      </w:r>
      <w:r w:rsidRPr="00F50665">
        <w:rPr>
          <w:rFonts w:ascii="Arial" w:eastAsia="Times New Roman" w:hAnsi="Arial" w:cs="Arial"/>
          <w:sz w:val="24"/>
          <w:szCs w:val="24"/>
        </w:rPr>
        <w:t>A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0.1005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sample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combusted,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>
        <w:rPr>
          <w:rFonts w:ascii="MS Gothic" w:eastAsia="MS Gothic" w:hAnsi="MS Gothic" w:cs="MS Gothic"/>
          <w:sz w:val="24"/>
          <w:szCs w:val="24"/>
        </w:rPr>
        <w:t>p</w:t>
      </w:r>
      <w:r w:rsidRPr="00F50665">
        <w:rPr>
          <w:rFonts w:ascii="Arial" w:eastAsia="Times New Roman" w:hAnsi="Arial" w:cs="Arial"/>
          <w:sz w:val="24"/>
          <w:szCs w:val="24"/>
        </w:rPr>
        <w:t>roducing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0.2829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</w:t>
      </w:r>
      <w:r w:rsidRPr="00F50665">
        <w:rPr>
          <w:rFonts w:ascii="Arial" w:eastAsia="Times New Roman" w:hAnsi="Arial" w:cs="Arial"/>
          <w:sz w:val="16"/>
          <w:szCs w:val="16"/>
        </w:rPr>
        <w:t>2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0.1159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H</w:t>
      </w:r>
      <w:r w:rsidRPr="00F50665">
        <w:rPr>
          <w:rFonts w:ascii="Arial" w:eastAsia="Times New Roman" w:hAnsi="Arial" w:cs="Arial"/>
          <w:sz w:val="16"/>
          <w:szCs w:val="16"/>
        </w:rPr>
        <w:t>2</w:t>
      </w:r>
      <w:r w:rsidRPr="00F50665">
        <w:rPr>
          <w:rFonts w:ascii="Arial" w:eastAsia="Times New Roman" w:hAnsi="Arial" w:cs="Arial"/>
          <w:sz w:val="24"/>
          <w:szCs w:val="24"/>
        </w:rPr>
        <w:t>O.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  </w:t>
      </w:r>
      <w:r w:rsidRPr="00F50665">
        <w:rPr>
          <w:rFonts w:ascii="Arial" w:eastAsia="Times New Roman" w:hAnsi="Arial" w:cs="Arial"/>
          <w:sz w:val="24"/>
          <w:szCs w:val="24"/>
        </w:rPr>
        <w:t>What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the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empirical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formula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for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menthol?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  </w:t>
      </w:r>
      <w:r w:rsidRPr="00F50665">
        <w:rPr>
          <w:rFonts w:ascii="Arial" w:eastAsia="Times New Roman" w:hAnsi="Arial" w:cs="Arial"/>
          <w:sz w:val="24"/>
          <w:szCs w:val="24"/>
        </w:rPr>
        <w:t>If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the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compound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has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molar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mass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156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g/mol,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what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its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molecular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formula?</w:t>
      </w: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P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65" w:rsidRPr="00F50665" w:rsidRDefault="00F50665" w:rsidP="00F5066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50665">
        <w:rPr>
          <w:rFonts w:ascii="Arial" w:eastAsia="Times New Roman" w:hAnsi="Arial" w:cs="Arial"/>
          <w:sz w:val="24"/>
          <w:szCs w:val="24"/>
        </w:rPr>
        <w:t>3.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Combustion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2.78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ethyl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butyrate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produces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6.32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</w:t>
      </w:r>
      <w:r w:rsidRPr="00F50665">
        <w:rPr>
          <w:rFonts w:ascii="Arial" w:eastAsia="Times New Roman" w:hAnsi="Arial" w:cs="Arial"/>
          <w:sz w:val="16"/>
          <w:szCs w:val="16"/>
        </w:rPr>
        <w:t>2</w:t>
      </w:r>
    </w:p>
    <w:p w:rsidR="00F50665" w:rsidRPr="00F50665" w:rsidRDefault="00F50665" w:rsidP="00F50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2.58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mg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H</w:t>
      </w:r>
      <w:r w:rsidRPr="00F50665">
        <w:rPr>
          <w:rFonts w:ascii="Arial" w:eastAsia="Times New Roman" w:hAnsi="Arial" w:cs="Arial"/>
          <w:sz w:val="16"/>
          <w:szCs w:val="16"/>
        </w:rPr>
        <w:t>2</w:t>
      </w:r>
      <w:r w:rsidRPr="00F50665">
        <w:rPr>
          <w:rFonts w:ascii="Arial" w:eastAsia="Times New Roman" w:hAnsi="Arial" w:cs="Arial"/>
          <w:sz w:val="24"/>
          <w:szCs w:val="24"/>
        </w:rPr>
        <w:t>O.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  </w:t>
      </w:r>
      <w:r w:rsidRPr="00F50665">
        <w:rPr>
          <w:rFonts w:ascii="Arial" w:eastAsia="Times New Roman" w:hAnsi="Arial" w:cs="Arial"/>
          <w:sz w:val="24"/>
          <w:szCs w:val="24"/>
        </w:rPr>
        <w:t>What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the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empirical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formula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the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compound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is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composed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of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C</w:t>
      </w:r>
      <w:proofErr w:type="gramStart"/>
      <w:r w:rsidRPr="00F50665">
        <w:rPr>
          <w:rFonts w:ascii="Arial" w:eastAsia="Times New Roman" w:hAnsi="Arial" w:cs="Arial"/>
          <w:sz w:val="24"/>
          <w:szCs w:val="24"/>
        </w:rPr>
        <w:t>,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F50665">
        <w:rPr>
          <w:rFonts w:ascii="Arial" w:eastAsia="Times New Roman" w:hAnsi="Arial" w:cs="Arial"/>
          <w:sz w:val="24"/>
          <w:szCs w:val="24"/>
        </w:rPr>
        <w:t>H,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and</w:t>
      </w:r>
      <w:r w:rsidRPr="00F50665">
        <w:rPr>
          <w:rFonts w:ascii="MS Gothic" w:eastAsia="MS Gothic" w:hAnsi="MS Gothic" w:cs="MS Gothic" w:hint="eastAsia"/>
          <w:sz w:val="24"/>
          <w:szCs w:val="24"/>
        </w:rPr>
        <w:t> </w:t>
      </w:r>
      <w:r w:rsidRPr="00F50665">
        <w:rPr>
          <w:rFonts w:ascii="Arial" w:eastAsia="Times New Roman" w:hAnsi="Arial" w:cs="Arial"/>
          <w:sz w:val="24"/>
          <w:szCs w:val="24"/>
        </w:rPr>
        <w:t>O?</w:t>
      </w:r>
    </w:p>
    <w:p w:rsidR="0097455D" w:rsidRDefault="0097455D"/>
    <w:sectPr w:rsidR="0097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5"/>
    <w:rsid w:val="0097455D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Milhollan</dc:creator>
  <cp:lastModifiedBy>Jessica Milhollan</cp:lastModifiedBy>
  <cp:revision>1</cp:revision>
  <dcterms:created xsi:type="dcterms:W3CDTF">2013-09-10T14:44:00Z</dcterms:created>
  <dcterms:modified xsi:type="dcterms:W3CDTF">2013-09-10T14:46:00Z</dcterms:modified>
</cp:coreProperties>
</file>